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2B" w:rsidRPr="0020133C" w:rsidRDefault="00863A10" w:rsidP="00CD6040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sz w:val="20"/>
          <w:szCs w:val="20"/>
          <w:lang w:eastAsia="ru-RU"/>
        </w:rPr>
        <w:t>Входные параметры</w:t>
      </w:r>
      <w:r w:rsidR="002430B2" w:rsidRPr="0020133C">
        <w:rPr>
          <w:rFonts w:ascii="Times New Roman" w:hAnsi="Times New Roman" w:cs="Times New Roman"/>
          <w:sz w:val="20"/>
          <w:szCs w:val="20"/>
          <w:lang w:eastAsia="ru-RU"/>
        </w:rPr>
        <w:t xml:space="preserve">  11.94</w:t>
      </w:r>
      <w:r w:rsidRPr="0020133C">
        <w:rPr>
          <w:rFonts w:ascii="Times New Roman" w:hAnsi="Times New Roman" w:cs="Times New Roman"/>
          <w:sz w:val="20"/>
          <w:szCs w:val="20"/>
          <w:lang w:eastAsia="ru-RU"/>
        </w:rPr>
        <w:t>.</w:t>
      </w:r>
      <w:r w:rsidR="00FA0AA7">
        <w:rPr>
          <w:rFonts w:ascii="Times New Roman" w:hAnsi="Times New Roman" w:cs="Times New Roman"/>
          <w:sz w:val="20"/>
          <w:szCs w:val="20"/>
          <w:lang w:eastAsia="ru-RU"/>
        </w:rPr>
        <w:t>7</w:t>
      </w:r>
    </w:p>
    <w:p w:rsidR="001F1D3C" w:rsidRPr="0020133C" w:rsidRDefault="001F1D3C" w:rsidP="001F1D3C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F1D3C" w:rsidRPr="0020133C" w:rsidRDefault="001F1D3C" w:rsidP="001F1D3C">
      <w:pPr>
        <w:pStyle w:val="a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F1D3C" w:rsidRPr="0020133C" w:rsidRDefault="001F1D3C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20133C">
        <w:rPr>
          <w:rFonts w:ascii="Times New Roman" w:hAnsi="Times New Roman" w:cs="Times New Roman"/>
          <w:b/>
          <w:bCs/>
          <w:sz w:val="20"/>
          <w:szCs w:val="20"/>
          <w:bdr w:val="none" w:sz="0" w:space="0" w:color="auto" w:frame="1"/>
          <w:lang w:val="en-US" w:eastAsia="ru-RU"/>
        </w:rPr>
        <w:t>Comment</w:t>
      </w:r>
      <w:r w:rsidRPr="0020133C">
        <w:rPr>
          <w:rFonts w:ascii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—</w:t>
      </w:r>
      <w:proofErr w:type="gramEnd"/>
      <w:r w:rsidRPr="0020133C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r w:rsidR="00252119" w:rsidRPr="0020133C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комментарии к ордерам (и название сета, которое потом проверяется на указание валютной пары и </w:t>
      </w:r>
      <w:proofErr w:type="spellStart"/>
      <w:r w:rsidR="00252119" w:rsidRPr="0020133C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ru-RU"/>
        </w:rPr>
        <w:t>таймфрейма</w:t>
      </w:r>
      <w:proofErr w:type="spellEnd"/>
      <w:r w:rsidR="00252119" w:rsidRPr="0020133C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, если их нет в </w:t>
      </w:r>
      <w:proofErr w:type="spellStart"/>
      <w:r w:rsidR="00252119" w:rsidRPr="0020133C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инфопанели</w:t>
      </w:r>
      <w:proofErr w:type="spellEnd"/>
      <w:r w:rsidR="00252119" w:rsidRPr="0020133C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будет надпись [WARNING] под именем сета)</w:t>
      </w:r>
    </w:p>
    <w:p w:rsidR="00ED4E2B" w:rsidRPr="0020133C" w:rsidRDefault="00ED4E2B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Magic</w:t>
      </w:r>
      <w:proofErr w:type="spellEnd"/>
      <w:r w:rsidR="005D3751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Number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 — </w:t>
      </w:r>
      <w:proofErr w:type="spellStart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мэджик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ордеров на данной валютной паре</w:t>
      </w:r>
    </w:p>
    <w:p w:rsidR="001F1D3C" w:rsidRPr="0020133C" w:rsidRDefault="001F1D3C" w:rsidP="001F1D3C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Show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info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panel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– показывать инфо панель да/нет</w:t>
      </w:r>
    </w:p>
    <w:p w:rsidR="005D3751" w:rsidRPr="0020133C" w:rsidRDefault="001F1D3C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</w:pPr>
      <w:proofErr w:type="spellStart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Colore</w:t>
      </w:r>
      <w:proofErr w:type="spellEnd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 xml:space="preserve"> of </w:t>
      </w:r>
      <w:proofErr w:type="spellStart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infopanel</w:t>
      </w:r>
      <w:proofErr w:type="spellEnd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 xml:space="preserve">-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цвет</w:t>
      </w:r>
      <w:proofErr w:type="gramEnd"/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фона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панели</w:t>
      </w:r>
    </w:p>
    <w:p w:rsidR="00ED4E2B" w:rsidRPr="0020133C" w:rsidRDefault="00ED4E2B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Max</w:t>
      </w:r>
      <w:proofErr w:type="spellEnd"/>
      <w:r w:rsidR="005D3751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Spread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 — 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максимально допустимый спред на вход</w:t>
      </w:r>
      <w:proofErr w:type="gramEnd"/>
    </w:p>
    <w:p w:rsidR="005D3751" w:rsidRPr="0020133C" w:rsidRDefault="005D3751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Max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Spread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mode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2 </w:t>
      </w:r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-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 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при</w:t>
      </w:r>
      <w:proofErr w:type="gramEnd"/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значении больше нуля параметр 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Max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_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Spread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фильтрует только покупки при открытии, а значение спреда из параметра  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Max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_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Spread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_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mode</w:t>
      </w:r>
      <w:r w:rsidR="0025211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2 фильтрует продажи при закрытии.</w:t>
      </w:r>
      <w:r w:rsidR="002D38BA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(</w:t>
      </w:r>
      <w:proofErr w:type="spellStart"/>
      <w:r w:rsidR="002D38BA" w:rsidRPr="002D38BA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Sell</w:t>
      </w:r>
      <w:proofErr w:type="spellEnd"/>
      <w:r w:rsidR="002D38BA" w:rsidRPr="002D38BA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сделки при использовании Max_Spread_mode2 не будут открываться при спреде больше половины стоп-лосса, ранее открывались при любом спреде</w:t>
      </w:r>
      <w:bookmarkStart w:id="0" w:name="_GoBack"/>
      <w:bookmarkEnd w:id="0"/>
      <w:r w:rsidR="002D38BA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)</w:t>
      </w:r>
    </w:p>
    <w:p w:rsidR="005D3751" w:rsidRPr="0020133C" w:rsidRDefault="005D3751" w:rsidP="005D3751">
      <w:pPr>
        <w:pStyle w:val="a7"/>
        <w:rPr>
          <w:rFonts w:ascii="Times New Roman" w:hAnsi="Times New Roman" w:cs="Times New Roman"/>
          <w:sz w:val="20"/>
          <w:szCs w:val="20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Max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Spread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mode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2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profit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-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 </w:t>
      </w:r>
      <w:r w:rsidR="000514A9" w:rsidRPr="0020133C">
        <w:rPr>
          <w:rFonts w:ascii="Times New Roman" w:hAnsi="Times New Roman" w:cs="Times New Roman"/>
          <w:sz w:val="20"/>
          <w:szCs w:val="20"/>
        </w:rPr>
        <w:t>если</w:t>
      </w:r>
      <w:proofErr w:type="gramEnd"/>
      <w:r w:rsidR="000514A9" w:rsidRPr="0020133C">
        <w:rPr>
          <w:rFonts w:ascii="Times New Roman" w:hAnsi="Times New Roman" w:cs="Times New Roman"/>
          <w:sz w:val="20"/>
          <w:szCs w:val="20"/>
        </w:rPr>
        <w:t xml:space="preserve"> профит (в пунктах) больше этого значения, закрытие будет разрешено даже при спреде превышающим Max_Spread_mode2, для ситуаций когда был </w:t>
      </w:r>
      <w:proofErr w:type="spellStart"/>
      <w:r w:rsidR="000514A9" w:rsidRPr="0020133C">
        <w:rPr>
          <w:rFonts w:ascii="Times New Roman" w:hAnsi="Times New Roman" w:cs="Times New Roman"/>
          <w:sz w:val="20"/>
          <w:szCs w:val="20"/>
        </w:rPr>
        <w:t>геп</w:t>
      </w:r>
      <w:proofErr w:type="spellEnd"/>
      <w:r w:rsidR="000514A9" w:rsidRPr="0020133C">
        <w:rPr>
          <w:rFonts w:ascii="Times New Roman" w:hAnsi="Times New Roman" w:cs="Times New Roman"/>
          <w:sz w:val="20"/>
          <w:szCs w:val="20"/>
        </w:rPr>
        <w:t xml:space="preserve"> в нашу сторону, уже есть хороший профит, но и спред все еще большой.</w:t>
      </w:r>
    </w:p>
    <w:p w:rsidR="00ED4E2B" w:rsidRPr="0020133C" w:rsidRDefault="00ED4E2B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Slippage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 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—</w:t>
      </w:r>
      <w:proofErr w:type="gramStart"/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  </w:t>
      </w:r>
      <w:proofErr w:type="gramEnd"/>
      <w:r w:rsidRPr="0020133C">
        <w:rPr>
          <w:rFonts w:ascii="Times New Roman" w:hAnsi="Times New Roman" w:cs="Times New Roman"/>
          <w:sz w:val="20"/>
          <w:szCs w:val="20"/>
          <w:lang w:eastAsia="ru-RU"/>
        </w:rPr>
        <w:fldChar w:fldCharType="begin"/>
      </w:r>
      <w:r w:rsidRPr="0020133C">
        <w:rPr>
          <w:rFonts w:ascii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20133C">
        <w:rPr>
          <w:rFonts w:ascii="Times New Roman" w:hAnsi="Times New Roman" w:cs="Times New Roman"/>
          <w:sz w:val="20"/>
          <w:szCs w:val="20"/>
          <w:lang w:val="en-US" w:eastAsia="ru-RU"/>
        </w:rPr>
        <w:instrText>HYPERLINK</w:instrText>
      </w:r>
      <w:r w:rsidRPr="0020133C">
        <w:rPr>
          <w:rFonts w:ascii="Times New Roman" w:hAnsi="Times New Roman" w:cs="Times New Roman"/>
          <w:sz w:val="20"/>
          <w:szCs w:val="20"/>
          <w:lang w:eastAsia="ru-RU"/>
        </w:rPr>
        <w:instrText xml:space="preserve"> "</w:instrText>
      </w:r>
      <w:r w:rsidRPr="0020133C">
        <w:rPr>
          <w:rFonts w:ascii="Times New Roman" w:hAnsi="Times New Roman" w:cs="Times New Roman"/>
          <w:sz w:val="20"/>
          <w:szCs w:val="20"/>
          <w:lang w:val="en-US" w:eastAsia="ru-RU"/>
        </w:rPr>
        <w:instrText>http</w:instrText>
      </w:r>
      <w:r w:rsidRPr="0020133C">
        <w:rPr>
          <w:rFonts w:ascii="Times New Roman" w:hAnsi="Times New Roman" w:cs="Times New Roman"/>
          <w:sz w:val="20"/>
          <w:szCs w:val="20"/>
          <w:lang w:eastAsia="ru-RU"/>
        </w:rPr>
        <w:instrText>://</w:instrText>
      </w:r>
      <w:r w:rsidRPr="0020133C">
        <w:rPr>
          <w:rFonts w:ascii="Times New Roman" w:hAnsi="Times New Roman" w:cs="Times New Roman"/>
          <w:sz w:val="20"/>
          <w:szCs w:val="20"/>
          <w:lang w:val="en-US" w:eastAsia="ru-RU"/>
        </w:rPr>
        <w:instrText>tradelikeapro</w:instrText>
      </w:r>
      <w:r w:rsidRPr="0020133C">
        <w:rPr>
          <w:rFonts w:ascii="Times New Roman" w:hAnsi="Times New Roman" w:cs="Times New Roman"/>
          <w:sz w:val="20"/>
          <w:szCs w:val="20"/>
          <w:lang w:eastAsia="ru-RU"/>
        </w:rPr>
        <w:instrText>.</w:instrText>
      </w:r>
      <w:r w:rsidRPr="0020133C">
        <w:rPr>
          <w:rFonts w:ascii="Times New Roman" w:hAnsi="Times New Roman" w:cs="Times New Roman"/>
          <w:sz w:val="20"/>
          <w:szCs w:val="20"/>
          <w:lang w:val="en-US" w:eastAsia="ru-RU"/>
        </w:rPr>
        <w:instrText>ru</w:instrText>
      </w:r>
      <w:r w:rsidRPr="0020133C">
        <w:rPr>
          <w:rFonts w:ascii="Times New Roman" w:hAnsi="Times New Roman" w:cs="Times New Roman"/>
          <w:sz w:val="20"/>
          <w:szCs w:val="20"/>
          <w:lang w:eastAsia="ru-RU"/>
        </w:rPr>
        <w:instrText>/7-</w:instrText>
      </w:r>
      <w:r w:rsidRPr="0020133C">
        <w:rPr>
          <w:rFonts w:ascii="Times New Roman" w:hAnsi="Times New Roman" w:cs="Times New Roman"/>
          <w:sz w:val="20"/>
          <w:szCs w:val="20"/>
          <w:lang w:val="en-US" w:eastAsia="ru-RU"/>
        </w:rPr>
        <w:instrText>sposobov</w:instrText>
      </w:r>
      <w:r w:rsidRPr="0020133C">
        <w:rPr>
          <w:rFonts w:ascii="Times New Roman" w:hAnsi="Times New Roman" w:cs="Times New Roman"/>
          <w:sz w:val="20"/>
          <w:szCs w:val="20"/>
          <w:lang w:eastAsia="ru-RU"/>
        </w:rPr>
        <w:instrText>-</w:instrText>
      </w:r>
      <w:r w:rsidRPr="0020133C">
        <w:rPr>
          <w:rFonts w:ascii="Times New Roman" w:hAnsi="Times New Roman" w:cs="Times New Roman"/>
          <w:sz w:val="20"/>
          <w:szCs w:val="20"/>
          <w:lang w:val="en-US" w:eastAsia="ru-RU"/>
        </w:rPr>
        <w:instrText>proskalzyivaniem</w:instrText>
      </w:r>
      <w:r w:rsidRPr="0020133C">
        <w:rPr>
          <w:rFonts w:ascii="Times New Roman" w:hAnsi="Times New Roman" w:cs="Times New Roman"/>
          <w:sz w:val="20"/>
          <w:szCs w:val="20"/>
          <w:lang w:eastAsia="ru-RU"/>
        </w:rPr>
        <w:instrText xml:space="preserve">/" </w:instrText>
      </w:r>
      <w:r w:rsidRPr="0020133C">
        <w:rPr>
          <w:rFonts w:ascii="Times New Roman" w:hAnsi="Times New Roman" w:cs="Times New Roman"/>
          <w:sz w:val="20"/>
          <w:szCs w:val="20"/>
          <w:lang w:eastAsia="ru-RU"/>
        </w:rPr>
        <w:fldChar w:fldCharType="separate"/>
      </w:r>
      <w:r w:rsidRPr="0020133C">
        <w:rPr>
          <w:rFonts w:ascii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проскальзывание</w:t>
      </w:r>
      <w:r w:rsidRPr="0020133C">
        <w:rPr>
          <w:rFonts w:ascii="Times New Roman" w:hAnsi="Times New Roman" w:cs="Times New Roman"/>
          <w:sz w:val="20"/>
          <w:szCs w:val="20"/>
          <w:lang w:eastAsia="ru-RU"/>
        </w:rPr>
        <w:fldChar w:fldCharType="end"/>
      </w:r>
    </w:p>
    <w:p w:rsidR="005D3751" w:rsidRPr="0020133C" w:rsidRDefault="005D3751" w:rsidP="001F1D3C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Every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tick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?</w:t>
      </w:r>
      <w:proofErr w:type="gram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работать на каждом тике или раз в 15 минут</w:t>
      </w:r>
    </w:p>
    <w:p w:rsidR="000514A9" w:rsidRPr="0020133C" w:rsidRDefault="000514A9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5D3751" w:rsidRPr="0020133C" w:rsidRDefault="00571D7C" w:rsidP="005D3751">
      <w:pPr>
        <w:pStyle w:val="a7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---</w:t>
      </w:r>
      <w:r w:rsidR="005D3751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MM</w:t>
      </w:r>
      <w:r w:rsidR="005D3751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– контроль рисков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---</w:t>
      </w:r>
    </w:p>
    <w:p w:rsidR="000514A9" w:rsidRPr="0020133C" w:rsidRDefault="000514A9" w:rsidP="005D3751">
      <w:pPr>
        <w:pStyle w:val="a7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5D3751" w:rsidRPr="0020133C" w:rsidRDefault="005D3751" w:rsidP="005D3751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Lots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 — размер фиксированного лота</w:t>
      </w:r>
    </w:p>
    <w:p w:rsidR="005D3751" w:rsidRPr="0020133C" w:rsidRDefault="005D3751" w:rsidP="005D3751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Auto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Risk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 — </w:t>
      </w:r>
      <w:r w:rsidR="000514A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ри</w:t>
      </w:r>
      <w:proofErr w:type="gramStart"/>
      <w:r w:rsidR="000514A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ск в пр</w:t>
      </w:r>
      <w:proofErr w:type="gramEnd"/>
      <w:r w:rsidR="000514A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оцентах на сделку</w:t>
      </w:r>
    </w:p>
    <w:p w:rsidR="005D3751" w:rsidRPr="0020133C" w:rsidRDefault="005D3751" w:rsidP="005D3751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Depo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per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lots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– </w:t>
      </w:r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альтернативный расчёт </w:t>
      </w:r>
      <w:proofErr w:type="spellStart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манименеджмента</w:t>
      </w:r>
      <w:proofErr w:type="spellEnd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как объём лотов, указанный в параметре </w:t>
      </w:r>
      <w:proofErr w:type="spellStart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Lots</w:t>
      </w:r>
      <w:proofErr w:type="spellEnd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на размер депо </w:t>
      </w:r>
      <w:proofErr w:type="spellStart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MM_Depo</w:t>
      </w:r>
      <w:proofErr w:type="spellEnd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Пример: </w:t>
      </w:r>
      <w:proofErr w:type="spellStart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Lots</w:t>
      </w:r>
      <w:proofErr w:type="spellEnd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=0.01, </w:t>
      </w:r>
      <w:proofErr w:type="spellStart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MM_Depo</w:t>
      </w:r>
      <w:proofErr w:type="spellEnd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= 100 - означает 0.01 лот на каждые 100 единиц валюты депозита. Используется при </w:t>
      </w:r>
      <w:proofErr w:type="spellStart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Auto_Risk</w:t>
      </w:r>
      <w:proofErr w:type="spellEnd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proofErr w:type="gramStart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отличном</w:t>
      </w:r>
      <w:proofErr w:type="gramEnd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от нуля.</w:t>
      </w:r>
    </w:p>
    <w:p w:rsidR="005D3751" w:rsidRPr="0020133C" w:rsidRDefault="005D3751" w:rsidP="005D3751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No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hedge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да</w:t>
      </w:r>
      <w:proofErr w:type="gramEnd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/нет</w:t>
      </w:r>
    </w:p>
    <w:p w:rsidR="005D3751" w:rsidRPr="0020133C" w:rsidRDefault="005D3751" w:rsidP="005D3751">
      <w:pPr>
        <w:pStyle w:val="a7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="00571D7C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---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SL, TP, BE, TRAL</w:t>
      </w:r>
      <w:r w:rsidR="00571D7C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---</w:t>
      </w:r>
    </w:p>
    <w:p w:rsidR="005D3751" w:rsidRPr="0020133C" w:rsidRDefault="005D3751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</w:pPr>
    </w:p>
    <w:p w:rsidR="00ED4E2B" w:rsidRPr="0020133C" w:rsidRDefault="00ED4E2B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Stop</w:t>
      </w:r>
      <w:r w:rsidR="005D3751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Loss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 —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стоп</w:t>
      </w:r>
      <w:r w:rsidR="005D3751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лосс</w:t>
      </w:r>
      <w:proofErr w:type="spellEnd"/>
    </w:p>
    <w:p w:rsidR="00ED4E2B" w:rsidRPr="0020133C" w:rsidRDefault="00ED4E2B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Take</w:t>
      </w:r>
      <w:r w:rsidR="005D3751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Profit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 — </w:t>
      </w:r>
      <w:proofErr w:type="spellStart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тейк</w:t>
      </w:r>
      <w:proofErr w:type="spellEnd"/>
      <w:r w:rsidR="005D3751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профит</w:t>
      </w:r>
    </w:p>
    <w:p w:rsidR="00ED4E2B" w:rsidRPr="0020133C" w:rsidRDefault="006A4420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bookmarkStart w:id="1" w:name="OLE_LINK1"/>
      <w:bookmarkStart w:id="2" w:name="OLE_LINK2"/>
      <w:proofErr w:type="spellStart"/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Dinamic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="00ED4E2B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TP</w:t>
      </w:r>
      <w:proofErr w:type="gramEnd"/>
      <w:r w:rsidR="00ED4E2B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 </w:t>
      </w:r>
      <w:bookmarkEnd w:id="1"/>
      <w:bookmarkEnd w:id="2"/>
      <w:r w:rsidR="00ED4E2B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— </w:t>
      </w:r>
      <w:bookmarkStart w:id="3" w:name="OLE_LINK5"/>
      <w:bookmarkStart w:id="4" w:name="OLE_LINK6"/>
      <w:r w:rsidR="00E238A0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да/нет </w:t>
      </w:r>
      <w:bookmarkEnd w:id="3"/>
      <w:bookmarkEnd w:id="4"/>
      <w:r w:rsidR="00E238A0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(</w:t>
      </w:r>
      <w:r w:rsidR="00ED4E2B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включает динамический </w:t>
      </w:r>
      <w:proofErr w:type="spellStart"/>
      <w:r w:rsidR="00ED4E2B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тейк</w:t>
      </w:r>
      <w:proofErr w:type="spellEnd"/>
      <w:r w:rsidR="00ED4E2B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профит (рассчитывается от ширины канала)</w:t>
      </w:r>
    </w:p>
    <w:p w:rsidR="00ED4E2B" w:rsidRPr="0020133C" w:rsidRDefault="00ED4E2B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%%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TP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="00E238A0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from</w:t>
      </w:r>
      <w:r w:rsidR="00E238A0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="00E238A0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canal</w:t>
      </w:r>
      <w:r w:rsidR="00E238A0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="00E238A0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size</w:t>
      </w:r>
      <w:r w:rsidR="00E238A0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 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— </w:t>
      </w:r>
      <w:r w:rsidR="00571D7C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указывается </w:t>
      </w:r>
      <w:r w:rsidR="00E238A0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при включенном </w:t>
      </w:r>
      <w:proofErr w:type="spellStart"/>
      <w:r w:rsidR="00E238A0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Dinamic</w:t>
      </w:r>
      <w:proofErr w:type="spellEnd"/>
      <w:r w:rsidR="00E238A0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 </w:t>
      </w:r>
      <w:r w:rsidR="00E238A0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TP</w:t>
      </w:r>
      <w:r w:rsidR="00E238A0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 </w:t>
      </w:r>
    </w:p>
    <w:p w:rsidR="00ED4E2B" w:rsidRPr="0020133C" w:rsidRDefault="00ED4E2B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min_TP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 — минимальный </w:t>
      </w:r>
      <w:proofErr w:type="spellStart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тейк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профит</w:t>
      </w:r>
    </w:p>
    <w:p w:rsidR="00571D7C" w:rsidRPr="0020133C" w:rsidRDefault="00571D7C" w:rsidP="001F1D3C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bookmarkStart w:id="5" w:name="OLE_LINK3"/>
      <w:bookmarkStart w:id="6" w:name="OLE_LINK4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Breakeven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–</w:t>
      </w:r>
      <w:r w:rsidR="00FB4930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да/нет </w:t>
      </w:r>
      <w:r w:rsidR="00FB4930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>(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переключатель функции </w:t>
      </w:r>
      <w:r w:rsidR="00FB4930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без убытка)</w:t>
      </w:r>
    </w:p>
    <w:bookmarkEnd w:id="5"/>
    <w:bookmarkEnd w:id="6"/>
    <w:p w:rsidR="00571D7C" w:rsidRPr="0020133C" w:rsidRDefault="00571D7C" w:rsidP="001F1D3C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Breakeven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start</w:t>
      </w:r>
      <w:r w:rsidR="00062D1E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— задает величину отступа от </w:t>
      </w:r>
      <w:proofErr w:type="gramStart"/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цены  Х</w:t>
      </w:r>
      <w:proofErr w:type="gramEnd"/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в пунктах</w:t>
      </w:r>
    </w:p>
    <w:p w:rsidR="00571D7C" w:rsidRPr="0020133C" w:rsidRDefault="00571D7C" w:rsidP="001F1D3C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Breakeven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size</w:t>
      </w:r>
      <w:r w:rsidR="00062D1E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— величина корректировки стоп лосса в пунктах</w:t>
      </w:r>
    </w:p>
    <w:p w:rsidR="00571D7C" w:rsidRPr="0020133C" w:rsidRDefault="00571D7C" w:rsidP="001F1D3C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Use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trailing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stop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–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да/нет </w:t>
      </w:r>
    </w:p>
    <w:p w:rsidR="00571D7C" w:rsidRPr="0020133C" w:rsidRDefault="00571D7C" w:rsidP="001F1D3C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Trail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start</w:t>
      </w:r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— старт когда </w:t>
      </w:r>
      <w:proofErr w:type="gramStart"/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включит</w:t>
      </w:r>
      <w:r w:rsidR="00430A8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ь</w:t>
      </w:r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 </w:t>
      </w:r>
      <w:proofErr w:type="spellStart"/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трейлинг</w:t>
      </w:r>
      <w:proofErr w:type="spellEnd"/>
      <w:proofErr w:type="gramEnd"/>
    </w:p>
    <w:p w:rsidR="00571D7C" w:rsidRPr="0020133C" w:rsidRDefault="00571D7C" w:rsidP="001F1D3C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Trail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size</w:t>
      </w:r>
      <w:r w:rsidR="00062D1E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– </w:t>
      </w:r>
      <w:proofErr w:type="gramStart"/>
      <w:r w:rsidR="00430A8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размер </w:t>
      </w:r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в</w:t>
      </w:r>
      <w:proofErr w:type="gramEnd"/>
      <w:r w:rsidR="00062D1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пунктах от </w:t>
      </w:r>
      <w:r w:rsidR="00430A8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цены и стопа</w:t>
      </w:r>
    </w:p>
    <w:p w:rsidR="00571D7C" w:rsidRPr="0020133C" w:rsidRDefault="00571D7C" w:rsidP="001F1D3C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Trail step</w:t>
      </w:r>
      <w:r w:rsidR="00430A8E"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 xml:space="preserve"> </w:t>
      </w:r>
      <w:r w:rsidR="00430A8E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– </w:t>
      </w:r>
      <w:proofErr w:type="spellStart"/>
      <w:r w:rsidR="00430A8E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шаг</w:t>
      </w:r>
      <w:proofErr w:type="spellEnd"/>
    </w:p>
    <w:p w:rsidR="00430A8E" w:rsidRPr="0020133C" w:rsidRDefault="00430A8E" w:rsidP="001F1D3C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</w:pPr>
    </w:p>
    <w:p w:rsidR="00430A8E" w:rsidRPr="0020133C" w:rsidRDefault="00430A8E" w:rsidP="00430A8E">
      <w:pPr>
        <w:pStyle w:val="a7"/>
        <w:jc w:val="center"/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---Enter Settings---</w:t>
      </w:r>
    </w:p>
    <w:p w:rsidR="00430A8E" w:rsidRPr="0020133C" w:rsidRDefault="00430A8E" w:rsidP="00430A8E">
      <w:pPr>
        <w:pStyle w:val="a7"/>
        <w:jc w:val="center"/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</w:pPr>
    </w:p>
    <w:p w:rsidR="00430A8E" w:rsidRPr="0020133C" w:rsidRDefault="00430A8E" w:rsidP="00430A8E">
      <w:pPr>
        <w:pStyle w:val="a7"/>
        <w:jc w:val="center"/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---Enter Settings. Bollinger Bands---</w:t>
      </w:r>
    </w:p>
    <w:p w:rsidR="00A25EC9" w:rsidRPr="0020133C" w:rsidRDefault="00A25EC9" w:rsidP="00430A8E">
      <w:pPr>
        <w:pStyle w:val="a7"/>
        <w:jc w:val="center"/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</w:pPr>
    </w:p>
    <w:p w:rsidR="00430A8E" w:rsidRPr="0020133C" w:rsidRDefault="00430A8E" w:rsidP="00430A8E">
      <w:pPr>
        <w:pStyle w:val="a7"/>
        <w:jc w:val="both"/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 xml:space="preserve">TF for Bollinger bands </w:t>
      </w:r>
      <w:bookmarkStart w:id="7" w:name="OLE_LINK9"/>
      <w:bookmarkStart w:id="8" w:name="OLE_LINK10"/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–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выбор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периода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времени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для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полос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Боллинджера</w:t>
      </w:r>
      <w:bookmarkEnd w:id="7"/>
      <w:bookmarkEnd w:id="8"/>
      <w:proofErr w:type="spellEnd"/>
    </w:p>
    <w:p w:rsidR="00ED4E2B" w:rsidRPr="0020133C" w:rsidRDefault="00ED4E2B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Channel</w:t>
      </w:r>
      <w:proofErr w:type="spellEnd"/>
      <w:r w:rsidR="00124BF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Period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 — период канального индикатора, основанного на волатильности</w:t>
      </w:r>
    </w:p>
    <w:p w:rsidR="00ED4E2B" w:rsidRPr="0020133C" w:rsidRDefault="00ED4E2B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Entry</w:t>
      </w:r>
      <w:proofErr w:type="spellEnd"/>
      <w:r w:rsidR="00124BF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Break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 — размер отступа от стенок канала в </w:t>
      </w:r>
      <w:proofErr w:type="spellStart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пипсах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при входе</w:t>
      </w:r>
    </w:p>
    <w:p w:rsidR="00ED4E2B" w:rsidRPr="0020133C" w:rsidRDefault="00ED4E2B" w:rsidP="001F1D3C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Min</w:t>
      </w:r>
      <w:proofErr w:type="spellEnd"/>
      <w:r w:rsidR="00124BF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Volatility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 — </w:t>
      </w:r>
      <w:r w:rsidR="000514A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минимальная ширина канала</w:t>
      </w:r>
    </w:p>
    <w:p w:rsidR="00430A8E" w:rsidRPr="0020133C" w:rsidRDefault="00430A8E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124BF4" w:rsidRPr="0020133C" w:rsidRDefault="0061747E" w:rsidP="00124BF4">
      <w:pPr>
        <w:pStyle w:val="a7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---</w:t>
      </w:r>
      <w:r w:rsidR="00124BF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Enter</w:t>
      </w:r>
      <w:r w:rsidR="00124BF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="00124BF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Settings</w:t>
      </w:r>
      <w:r w:rsidR="00124BF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="00124BF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---</w:t>
      </w:r>
    </w:p>
    <w:p w:rsidR="00430A8E" w:rsidRPr="0020133C" w:rsidRDefault="0061747E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TF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– выбор периода времени для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CCI</w:t>
      </w:r>
    </w:p>
    <w:p w:rsidR="0061747E" w:rsidRPr="0020133C" w:rsidRDefault="0061747E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</w:pPr>
      <w:bookmarkStart w:id="9" w:name="OLE_LINK7"/>
      <w:bookmarkStart w:id="10" w:name="OLE_LINK8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CCI for open </w:t>
      </w:r>
      <w:bookmarkEnd w:id="9"/>
      <w:bookmarkEnd w:id="10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deal  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- </w:t>
      </w:r>
      <w:proofErr w:type="spellStart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да</w:t>
      </w:r>
      <w:proofErr w:type="spellEnd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/</w:t>
      </w:r>
      <w:proofErr w:type="spellStart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нет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 </w:t>
      </w:r>
    </w:p>
    <w:p w:rsidR="0061747E" w:rsidRPr="0020133C" w:rsidRDefault="0061747E" w:rsidP="001F1D3C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bookmarkStart w:id="11" w:name="OLE_LINK31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open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period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</w:t>
      </w:r>
      <w:proofErr w:type="gramStart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период  для</w:t>
      </w:r>
      <w:proofErr w:type="gramEnd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открытия</w:t>
      </w:r>
    </w:p>
    <w:p w:rsidR="0061747E" w:rsidRPr="0020133C" w:rsidRDefault="0061747E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open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type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выбор по какой цене </w:t>
      </w:r>
    </w:p>
    <w:p w:rsidR="0061747E" w:rsidRPr="0020133C" w:rsidRDefault="0061747E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open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high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значение для </w:t>
      </w:r>
      <w:proofErr w:type="gramStart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открытия  выше</w:t>
      </w:r>
      <w:proofErr w:type="gramEnd"/>
    </w:p>
    <w:p w:rsidR="0061747E" w:rsidRPr="0020133C" w:rsidRDefault="0061747E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open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low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– значение для открытия ниже</w:t>
      </w:r>
    </w:p>
    <w:p w:rsidR="0061747E" w:rsidRPr="0020133C" w:rsidRDefault="0061747E" w:rsidP="001F1D3C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open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number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candle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-</w:t>
      </w:r>
      <w:proofErr w:type="gramEnd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для открытия по номеру свечи</w:t>
      </w:r>
      <w:bookmarkEnd w:id="11"/>
    </w:p>
    <w:p w:rsidR="002430B2" w:rsidRPr="0020133C" w:rsidRDefault="002430B2" w:rsidP="001F1D3C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61747E" w:rsidRPr="0020133C" w:rsidRDefault="002430B2" w:rsidP="00A25EC9">
      <w:pPr>
        <w:pStyle w:val="a7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---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Enter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Settings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.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Other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---</w:t>
      </w:r>
    </w:p>
    <w:p w:rsidR="00A25EC9" w:rsidRPr="0020133C" w:rsidRDefault="00A25EC9" w:rsidP="00A25EC9">
      <w:pPr>
        <w:pStyle w:val="a7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2430B2" w:rsidRPr="0020133C" w:rsidRDefault="002430B2" w:rsidP="002430B2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MaxDailyRange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,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pips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= 0 -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off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 — </w:t>
      </w:r>
      <w:r w:rsidR="000514A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максимально разрешённый диапазон движения цены от открытия дня до текущей цены, при котором разрешено открывать сделку. При превышении диапазона - сделки разрешается открывать только в направлении дневного движения цены, и запрещается - </w:t>
      </w:r>
      <w:proofErr w:type="gramStart"/>
      <w:r w:rsidR="000514A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против</w:t>
      </w:r>
      <w:proofErr w:type="gramEnd"/>
      <w:r w:rsidR="000514A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.</w:t>
      </w:r>
    </w:p>
    <w:p w:rsidR="000514A9" w:rsidRPr="0020133C" w:rsidRDefault="002430B2" w:rsidP="001F1D3C">
      <w:pPr>
        <w:pStyle w:val="a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MA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daily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period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= 0 –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off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  </w:t>
      </w:r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- </w:t>
      </w:r>
      <w:r w:rsidRPr="0020133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0514A9" w:rsidRPr="0020133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период</w:t>
      </w:r>
      <w:proofErr w:type="gramEnd"/>
      <w:r w:rsidR="000514A9" w:rsidRPr="0020133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MA на М15 (альтернатива MDR) разрешает сделки только в сторону тренда по МА, можно использовать и MDR и MA </w:t>
      </w:r>
      <w:proofErr w:type="spellStart"/>
      <w:r w:rsidR="000514A9" w:rsidRPr="0020133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Daily</w:t>
      </w:r>
      <w:proofErr w:type="spellEnd"/>
      <w:r w:rsidR="000514A9" w:rsidRPr="0020133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вместе(при значении “0” параметр отключен)</w:t>
      </w:r>
    </w:p>
    <w:p w:rsidR="00604B71" w:rsidRPr="0020133C" w:rsidRDefault="00604B71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MA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daily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slope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–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угол</w:t>
      </w:r>
      <w:proofErr w:type="gramEnd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наклона MA </w:t>
      </w:r>
      <w:proofErr w:type="spellStart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daily</w:t>
      </w:r>
      <w:proofErr w:type="spellEnd"/>
      <w:r w:rsidR="000514A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, если угол недостаточен сделки не фильтруются</w:t>
      </w:r>
    </w:p>
    <w:p w:rsidR="00430A8E" w:rsidRPr="0020133C" w:rsidRDefault="003C38B0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PauseAfterBigLoss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minute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</w:t>
      </w:r>
      <w:r w:rsidR="00001E7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время в минутах на которое блокируется открытие новых сделок после большого убытка</w:t>
      </w:r>
    </w:p>
    <w:p w:rsidR="003C38B0" w:rsidRPr="0020133C" w:rsidRDefault="003C38B0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BigLoss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pp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</w:t>
      </w:r>
      <w:r w:rsidR="00001E79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размер последнего убытка в пунктах, больше которого активируется пауза</w:t>
      </w:r>
    </w:p>
    <w:p w:rsidR="003C38B0" w:rsidRPr="0020133C" w:rsidRDefault="003C38B0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proofErr w:type="spellStart"/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lastRenderedPageBreak/>
        <w:t>LossPauseUseDirection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</w:t>
      </w:r>
      <w:r w:rsidR="005165D3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при </w:t>
      </w:r>
      <w:proofErr w:type="spellStart"/>
      <w:r w:rsidR="005165D3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true</w:t>
      </w:r>
      <w:proofErr w:type="spellEnd"/>
      <w:r w:rsidR="005165D3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пауза будет только для сделок направление которых совпадает с убыточной.</w:t>
      </w:r>
      <w:proofErr w:type="gramEnd"/>
      <w:r w:rsidR="005165D3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По умолчанию старый вариант, пауза любой сделки, независимо от направления.</w:t>
      </w:r>
    </w:p>
    <w:p w:rsidR="003C38B0" w:rsidRPr="0020133C" w:rsidRDefault="003C38B0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3C38B0" w:rsidRPr="0020133C" w:rsidRDefault="003C38B0" w:rsidP="003C38B0">
      <w:pPr>
        <w:pStyle w:val="a7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---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Close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Deal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Settings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---</w:t>
      </w:r>
    </w:p>
    <w:p w:rsidR="003C38B0" w:rsidRPr="0020133C" w:rsidRDefault="003C38B0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F70CEB" w:rsidRPr="0020133C" w:rsidRDefault="00A25EC9" w:rsidP="00F70CEB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bookmarkStart w:id="12" w:name="OLE_LINK15"/>
      <w:bookmarkStart w:id="13" w:name="OLE_LINK16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Morning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Close</w:t>
      </w:r>
      <w:r w:rsidR="0031452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- </w:t>
      </w:r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варианты закрытия сделок оставшихся на утро, варианты:</w:t>
      </w:r>
    </w:p>
    <w:p w:rsidR="00F70CEB" w:rsidRPr="0020133C" w:rsidRDefault="00F70CEB" w:rsidP="00F70CEB">
      <w:pPr>
        <w:pStyle w:val="a7"/>
        <w:numPr>
          <w:ilvl w:val="0"/>
          <w:numId w:val="6"/>
        </w:numPr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Перевод в </w:t>
      </w:r>
      <w:proofErr w:type="spellStart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безубыток</w:t>
      </w:r>
      <w:proofErr w:type="spellEnd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(если возможно)</w:t>
      </w:r>
    </w:p>
    <w:p w:rsidR="00F70CEB" w:rsidRPr="0020133C" w:rsidRDefault="00F70CEB" w:rsidP="00F70CEB">
      <w:pPr>
        <w:pStyle w:val="a7"/>
        <w:numPr>
          <w:ilvl w:val="0"/>
          <w:numId w:val="6"/>
        </w:numPr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Закрыть сразу</w:t>
      </w:r>
    </w:p>
    <w:p w:rsidR="00F70CEB" w:rsidRPr="0020133C" w:rsidRDefault="00F70CEB" w:rsidP="00F70CEB">
      <w:pPr>
        <w:pStyle w:val="a7"/>
        <w:numPr>
          <w:ilvl w:val="0"/>
          <w:numId w:val="6"/>
        </w:numPr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Закрыть только в профите</w:t>
      </w:r>
    </w:p>
    <w:p w:rsidR="00A25EC9" w:rsidRPr="0020133C" w:rsidRDefault="00F70CEB" w:rsidP="00F70CEB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Варианты 1 и 3 учитывают комиссию и своп.</w:t>
      </w:r>
    </w:p>
    <w:bookmarkEnd w:id="12"/>
    <w:bookmarkEnd w:id="13"/>
    <w:p w:rsidR="00A25EC9" w:rsidRPr="0020133C" w:rsidRDefault="00A25EC9" w:rsidP="00A25EC9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Morning Close hour start</w:t>
      </w:r>
      <w:r w:rsidR="0031452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- </w:t>
      </w:r>
      <w:proofErr w:type="spellStart"/>
      <w:proofErr w:type="gramStart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время</w:t>
      </w:r>
      <w:proofErr w:type="spellEnd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(</w:t>
      </w:r>
      <w:proofErr w:type="spellStart"/>
      <w:proofErr w:type="gramEnd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час</w:t>
      </w:r>
      <w:proofErr w:type="spellEnd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) </w:t>
      </w:r>
      <w:proofErr w:type="spellStart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начала</w:t>
      </w:r>
      <w:proofErr w:type="spellEnd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</w:t>
      </w:r>
      <w:proofErr w:type="spellStart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работы</w:t>
      </w:r>
      <w:proofErr w:type="spellEnd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Morning Close</w:t>
      </w:r>
    </w:p>
    <w:p w:rsidR="00A25EC9" w:rsidRDefault="00A25EC9" w:rsidP="00A25EC9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Morning Close hour end</w:t>
      </w:r>
      <w:r w:rsidR="0031452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- </w:t>
      </w:r>
      <w:proofErr w:type="spellStart"/>
      <w:proofErr w:type="gramStart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время</w:t>
      </w:r>
      <w:proofErr w:type="spellEnd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(</w:t>
      </w:r>
      <w:proofErr w:type="spellStart"/>
      <w:proofErr w:type="gramEnd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час</w:t>
      </w:r>
      <w:proofErr w:type="spellEnd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) </w:t>
      </w:r>
      <w:proofErr w:type="spellStart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окончания</w:t>
      </w:r>
      <w:proofErr w:type="spellEnd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</w:t>
      </w:r>
      <w:proofErr w:type="spellStart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работы</w:t>
      </w:r>
      <w:proofErr w:type="spellEnd"/>
      <w:r w:rsidR="00F70CEB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Morning Close</w:t>
      </w:r>
    </w:p>
    <w:p w:rsidR="000A6CBD" w:rsidRDefault="000A6CBD" w:rsidP="00A25EC9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0A6CBD" w:rsidRPr="00A4005A" w:rsidRDefault="000A6CBD" w:rsidP="000A6CBD">
      <w:pPr>
        <w:pStyle w:val="a7"/>
        <w:rPr>
          <w:rFonts w:ascii="Times New Roman" w:hAnsi="Times New Roman" w:cs="Times New Roman"/>
          <w:sz w:val="20"/>
          <w:szCs w:val="20"/>
        </w:rPr>
      </w:pPr>
      <w:proofErr w:type="spellStart"/>
      <w:r w:rsidRPr="005A64DB">
        <w:rPr>
          <w:rFonts w:ascii="Times New Roman" w:hAnsi="Times New Roman" w:cs="Times New Roman"/>
          <w:b/>
          <w:sz w:val="20"/>
          <w:szCs w:val="20"/>
          <w:lang w:val="en-US"/>
        </w:rPr>
        <w:t>NoCloseWhileOpenSignal</w:t>
      </w:r>
      <w:proofErr w:type="spellEnd"/>
      <w:r w:rsidRPr="005A64DB">
        <w:rPr>
          <w:rFonts w:ascii="Times New Roman" w:hAnsi="Times New Roman" w:cs="Times New Roman"/>
          <w:sz w:val="20"/>
          <w:szCs w:val="20"/>
        </w:rPr>
        <w:t xml:space="preserve"> - </w:t>
      </w:r>
      <w:r w:rsidRPr="00A4005A">
        <w:rPr>
          <w:rFonts w:ascii="Times New Roman" w:hAnsi="Times New Roman" w:cs="Times New Roman"/>
          <w:sz w:val="20"/>
          <w:szCs w:val="20"/>
        </w:rPr>
        <w:t>запрещает закрытие сделки если есть сигнал на открытие в этом же направлении</w:t>
      </w:r>
    </w:p>
    <w:p w:rsidR="000A6CBD" w:rsidRDefault="000A6CBD" w:rsidP="000A6CBD">
      <w:pPr>
        <w:pStyle w:val="a7"/>
        <w:rPr>
          <w:rFonts w:ascii="Times New Roman" w:hAnsi="Times New Roman" w:cs="Times New Roman"/>
          <w:sz w:val="20"/>
          <w:szCs w:val="20"/>
        </w:rPr>
      </w:pPr>
      <w:r w:rsidRPr="00A4005A">
        <w:rPr>
          <w:rFonts w:ascii="Times New Roman" w:hAnsi="Times New Roman" w:cs="Times New Roman"/>
          <w:sz w:val="20"/>
          <w:szCs w:val="20"/>
        </w:rPr>
        <w:t xml:space="preserve">проверка сигнала на открытие в этом случае только по границе канала, </w:t>
      </w:r>
      <w:r w:rsidRPr="005A64DB">
        <w:rPr>
          <w:rFonts w:ascii="Times New Roman" w:hAnsi="Times New Roman" w:cs="Times New Roman"/>
          <w:sz w:val="20"/>
          <w:szCs w:val="20"/>
        </w:rPr>
        <w:t xml:space="preserve"> </w:t>
      </w:r>
      <w:r w:rsidRPr="00A4005A">
        <w:rPr>
          <w:rFonts w:ascii="Times New Roman" w:hAnsi="Times New Roman" w:cs="Times New Roman"/>
          <w:sz w:val="20"/>
          <w:szCs w:val="20"/>
        </w:rPr>
        <w:t>доп</w:t>
      </w:r>
      <w:r>
        <w:rPr>
          <w:rFonts w:ascii="Times New Roman" w:hAnsi="Times New Roman" w:cs="Times New Roman"/>
          <w:sz w:val="20"/>
          <w:szCs w:val="20"/>
        </w:rPr>
        <w:t xml:space="preserve">олнительные </w:t>
      </w:r>
      <w:r w:rsidRPr="00A4005A">
        <w:rPr>
          <w:rFonts w:ascii="Times New Roman" w:hAnsi="Times New Roman" w:cs="Times New Roman"/>
          <w:sz w:val="20"/>
          <w:szCs w:val="20"/>
        </w:rPr>
        <w:t xml:space="preserve"> условия типа спреда не проверяются</w:t>
      </w:r>
    </w:p>
    <w:p w:rsidR="000A6CBD" w:rsidRPr="000A6CBD" w:rsidRDefault="000A6CBD" w:rsidP="00A25EC9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proofErr w:type="spellStart"/>
      <w:r w:rsidRPr="005A64DB">
        <w:rPr>
          <w:rFonts w:ascii="Times New Roman" w:hAnsi="Times New Roman" w:cs="Times New Roman"/>
          <w:b/>
          <w:sz w:val="20"/>
          <w:szCs w:val="20"/>
        </w:rPr>
        <w:t>NoTrailWhileOpenSignal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5A64DB">
        <w:rPr>
          <w:rFonts w:ascii="Times New Roman" w:hAnsi="Times New Roman" w:cs="Times New Roman"/>
          <w:sz w:val="20"/>
          <w:szCs w:val="20"/>
        </w:rPr>
        <w:t xml:space="preserve"> запрещает </w:t>
      </w:r>
      <w:proofErr w:type="gramStart"/>
      <w:r w:rsidRPr="005A64DB">
        <w:rPr>
          <w:rFonts w:ascii="Times New Roman" w:hAnsi="Times New Roman" w:cs="Times New Roman"/>
          <w:sz w:val="20"/>
          <w:szCs w:val="20"/>
        </w:rPr>
        <w:t>трал</w:t>
      </w:r>
      <w:proofErr w:type="gramEnd"/>
      <w:r w:rsidRPr="005A64DB">
        <w:rPr>
          <w:rFonts w:ascii="Times New Roman" w:hAnsi="Times New Roman" w:cs="Times New Roman"/>
          <w:sz w:val="20"/>
          <w:szCs w:val="20"/>
        </w:rPr>
        <w:t xml:space="preserve"> если есть сигнал на открытие в этом же направлении, аналогично только по каналу</w:t>
      </w:r>
    </w:p>
    <w:p w:rsidR="00F70CEB" w:rsidRPr="000A6CBD" w:rsidRDefault="00F70CEB" w:rsidP="00A25EC9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A25EC9" w:rsidRPr="0020133C" w:rsidRDefault="00A25EC9" w:rsidP="00A25EC9">
      <w:pPr>
        <w:pStyle w:val="a7"/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</w:pPr>
      <w:bookmarkStart w:id="14" w:name="OLE_LINK23"/>
      <w:bookmarkStart w:id="15" w:name="OLE_LINK24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Filter output </w:t>
      </w:r>
      <w:bookmarkEnd w:id="14"/>
      <w:bookmarkEnd w:id="15"/>
      <w:r w:rsidRPr="00070910">
        <w:rPr>
          <w:rFonts w:ascii="Times New Roman" w:hAnsi="Times New Roman" w:cs="Times New Roman"/>
          <w:b/>
          <w:bCs/>
          <w:color w:val="333333"/>
          <w:szCs w:val="20"/>
          <w:bdr w:val="none" w:sz="0" w:space="0" w:color="auto" w:frame="1"/>
          <w:lang w:val="en-US" w:eastAsia="ru-RU"/>
        </w:rPr>
        <w:t xml:space="preserve">№1.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Time filter -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включение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фильтра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на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выход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 №</w:t>
      </w:r>
      <w:proofErr w:type="gramEnd"/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1:  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если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 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ордер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открыт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более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bookmarkStart w:id="16" w:name="OLE_LINK17"/>
      <w:bookmarkStart w:id="17" w:name="OLE_LINK18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Exit</w:t>
      </w:r>
      <w:r w:rsidR="00A27BBB"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Minutes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 </w:t>
      </w:r>
      <w:bookmarkStart w:id="18" w:name="OLE_LINK21"/>
      <w:bookmarkStart w:id="19" w:name="OLE_LINK22"/>
      <w:bookmarkEnd w:id="16"/>
      <w:bookmarkEnd w:id="17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минут</w:t>
      </w:r>
      <w:bookmarkEnd w:id="18"/>
      <w:bookmarkEnd w:id="19"/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и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плавающая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прибыль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более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 </w:t>
      </w:r>
      <w:bookmarkStart w:id="20" w:name="OLE_LINK19"/>
      <w:bookmarkStart w:id="21" w:name="OLE_LINK20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Time</w:t>
      </w:r>
      <w:r w:rsidR="00A27BBB"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Profit</w:t>
      </w:r>
      <w:r w:rsidR="00A27BBB"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Pips</w:t>
      </w:r>
      <w:bookmarkEnd w:id="20"/>
      <w:bookmarkEnd w:id="21"/>
    </w:p>
    <w:p w:rsidR="00A25EC9" w:rsidRPr="0020133C" w:rsidRDefault="00A25EC9" w:rsidP="00A25EC9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Exit</w:t>
      </w:r>
      <w:r w:rsidR="00A27BBB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Minutes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> </w:t>
      </w:r>
      <w:r w:rsidR="00371E6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–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371E6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количество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минут</w:t>
      </w:r>
    </w:p>
    <w:p w:rsidR="00A25EC9" w:rsidRPr="0020133C" w:rsidRDefault="00A25EC9" w:rsidP="00A25EC9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Time</w:t>
      </w:r>
      <w:r w:rsidR="00A27BBB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Profit</w:t>
      </w:r>
      <w:r w:rsidR="00A27BBB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Pips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- </w:t>
      </w:r>
      <w:r w:rsidR="00371E6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плавающая прибыль в пунктах</w:t>
      </w:r>
    </w:p>
    <w:p w:rsidR="00CB0941" w:rsidRPr="0020133C" w:rsidRDefault="00CB0941" w:rsidP="00A25EC9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bookmarkStart w:id="22" w:name="OLE_LINK25"/>
      <w:bookmarkStart w:id="23" w:name="OLE_LINK26"/>
    </w:p>
    <w:p w:rsidR="00CB0941" w:rsidRPr="0020133C" w:rsidRDefault="00CB0941" w:rsidP="00A25EC9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A25EC9" w:rsidRPr="0020133C" w:rsidRDefault="00A25EC9" w:rsidP="00A25EC9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Filter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output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bookmarkEnd w:id="22"/>
      <w:bookmarkEnd w:id="23"/>
      <w:r w:rsidRPr="00070910">
        <w:rPr>
          <w:rFonts w:ascii="Times New Roman" w:hAnsi="Times New Roman" w:cs="Times New Roman"/>
          <w:b/>
          <w:bCs/>
          <w:color w:val="333333"/>
          <w:szCs w:val="20"/>
          <w:bdr w:val="none" w:sz="0" w:space="0" w:color="auto" w:frame="1"/>
          <w:lang w:eastAsia="ru-RU"/>
        </w:rPr>
        <w:t>№</w:t>
      </w:r>
      <w:proofErr w:type="gramStart"/>
      <w:r w:rsidRPr="00070910">
        <w:rPr>
          <w:rFonts w:ascii="Times New Roman" w:hAnsi="Times New Roman" w:cs="Times New Roman"/>
          <w:b/>
          <w:bCs/>
          <w:color w:val="333333"/>
          <w:szCs w:val="20"/>
          <w:bdr w:val="none" w:sz="0" w:space="0" w:color="auto" w:frame="1"/>
          <w:lang w:eastAsia="ru-RU"/>
        </w:rPr>
        <w:t xml:space="preserve">2 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Channel</w:t>
      </w:r>
      <w:proofErr w:type="gram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filter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 — включение фильтра на выход №2:  если цена вышла за верхнюю границу канала</w:t>
      </w:r>
      <w:r w:rsidR="00023D42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на </w:t>
      </w:r>
      <w:r w:rsidR="00023D42"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Exit</w:t>
      </w:r>
      <w:r w:rsidR="00023D42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="00023D42"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distance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и плавающая прибыль более </w:t>
      </w:r>
      <w:proofErr w:type="spellStart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>Exit</w:t>
      </w:r>
      <w:proofErr w:type="spellEnd"/>
      <w:r w:rsidR="00A27BBB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proofErr w:type="spellStart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>Profit</w:t>
      </w:r>
      <w:proofErr w:type="spellEnd"/>
      <w:r w:rsidR="00A27BBB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proofErr w:type="spellStart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>Pips</w:t>
      </w:r>
      <w:proofErr w:type="spellEnd"/>
    </w:p>
    <w:p w:rsidR="00A27BBB" w:rsidRPr="0020133C" w:rsidRDefault="00A27BBB" w:rsidP="00A25EC9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bookmarkStart w:id="24" w:name="OLE_LINK40"/>
      <w:bookmarkStart w:id="25" w:name="OLE_LINK41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Exit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distance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bookmarkEnd w:id="24"/>
      <w:bookmarkEnd w:id="25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- </w:t>
      </w:r>
      <w:r w:rsidR="007B24CD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размер отступа от стенок канала в </w:t>
      </w:r>
      <w:proofErr w:type="spellStart"/>
      <w:r w:rsidR="007B24CD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пипсах</w:t>
      </w:r>
      <w:proofErr w:type="spellEnd"/>
      <w:r w:rsidR="007B24CD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 для закрытия ордера</w:t>
      </w:r>
    </w:p>
    <w:p w:rsidR="00A27BBB" w:rsidRDefault="00A27BBB" w:rsidP="00A25EC9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Exit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Profit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Pips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- </w:t>
      </w:r>
      <w:r w:rsidR="00371E6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плавающая прибыль в пунктах</w:t>
      </w:r>
    </w:p>
    <w:p w:rsidR="00070910" w:rsidRPr="0020133C" w:rsidRDefault="00070910" w:rsidP="00A25EC9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proofErr w:type="spellStart"/>
      <w:r w:rsidRPr="00070910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>Exit</w:t>
      </w:r>
      <w:proofErr w:type="spellEnd"/>
      <w:r w:rsidR="000B64A5" w:rsidRPr="000B64A5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proofErr w:type="spellStart"/>
      <w:r w:rsidRPr="00070910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>ChannelTP</w:t>
      </w:r>
      <w:proofErr w:type="spellEnd"/>
      <w:r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-  </w:t>
      </w:r>
      <w:r w:rsidR="00A66A8B" w:rsidRPr="00A66A8B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первый </w:t>
      </w:r>
      <w:proofErr w:type="spellStart"/>
      <w:r w:rsidR="00A66A8B" w:rsidRPr="00A66A8B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тейк</w:t>
      </w:r>
      <w:proofErr w:type="spellEnd"/>
      <w:r w:rsidR="00A66A8B" w:rsidRPr="000B64A5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A66A8B" w:rsidRPr="00A66A8B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выставляется сразу по каналу и STOPLEVEL не двигает </w:t>
      </w:r>
      <w:proofErr w:type="spellStart"/>
      <w:r w:rsidR="00A66A8B" w:rsidRPr="00A66A8B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тейк</w:t>
      </w:r>
      <w:proofErr w:type="spellEnd"/>
      <w:r w:rsidR="00A66A8B" w:rsidRPr="00A66A8B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выше при приближении цены к каналу</w:t>
      </w:r>
      <w:r w:rsidRPr="00070910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(естественно не</w:t>
      </w:r>
      <w:r w:rsidRPr="00070910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070910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ближе </w:t>
      </w:r>
      <w:proofErr w:type="spellStart"/>
      <w:r w:rsidRPr="00070910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>Exit_Profit_Pips</w:t>
      </w:r>
      <w:proofErr w:type="spellEnd"/>
      <w:r w:rsidRPr="00070910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070910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к цене открытия)</w:t>
      </w:r>
    </w:p>
    <w:p w:rsidR="00CB0941" w:rsidRPr="0020133C" w:rsidRDefault="00CB0941" w:rsidP="00A25EC9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bookmarkStart w:id="26" w:name="OLE_LINK27"/>
      <w:bookmarkStart w:id="27" w:name="OLE_LINK28"/>
    </w:p>
    <w:p w:rsidR="00A25EC9" w:rsidRPr="0020133C" w:rsidRDefault="00401AEA" w:rsidP="00A25EC9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Filter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output</w:t>
      </w:r>
      <w:r w:rsidR="00A25EC9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="00A25EC9" w:rsidRPr="00070910">
        <w:rPr>
          <w:rFonts w:ascii="Times New Roman" w:hAnsi="Times New Roman" w:cs="Times New Roman"/>
          <w:b/>
          <w:bCs/>
          <w:color w:val="333333"/>
          <w:szCs w:val="20"/>
          <w:bdr w:val="none" w:sz="0" w:space="0" w:color="auto" w:frame="1"/>
          <w:lang w:eastAsia="ru-RU"/>
        </w:rPr>
        <w:t>№</w:t>
      </w:r>
      <w:proofErr w:type="gramStart"/>
      <w:r w:rsidR="00A25EC9" w:rsidRPr="00070910">
        <w:rPr>
          <w:rFonts w:ascii="Times New Roman" w:hAnsi="Times New Roman" w:cs="Times New Roman"/>
          <w:b/>
          <w:bCs/>
          <w:color w:val="333333"/>
          <w:szCs w:val="20"/>
          <w:bdr w:val="none" w:sz="0" w:space="0" w:color="auto" w:frame="1"/>
          <w:lang w:eastAsia="ru-RU"/>
        </w:rPr>
        <w:t xml:space="preserve">3 </w:t>
      </w:r>
      <w:r w:rsidRPr="00070910">
        <w:rPr>
          <w:rFonts w:ascii="Times New Roman" w:hAnsi="Times New Roman" w:cs="Times New Roman"/>
          <w:b/>
          <w:bCs/>
          <w:color w:val="333333"/>
          <w:szCs w:val="20"/>
          <w:bdr w:val="none" w:sz="0" w:space="0" w:color="auto" w:frame="1"/>
          <w:lang w:eastAsia="ru-RU"/>
        </w:rPr>
        <w:t xml:space="preserve"> </w:t>
      </w:r>
      <w:bookmarkEnd w:id="26"/>
      <w:bookmarkEnd w:id="27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MA</w:t>
      </w:r>
      <w:proofErr w:type="gram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filter</w:t>
      </w:r>
      <w:r w:rsidR="00A25EC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— </w:t>
      </w:r>
      <w:bookmarkStart w:id="28" w:name="OLE_LINK29"/>
      <w:bookmarkStart w:id="29" w:name="OLE_LINK30"/>
      <w:r w:rsidR="00A25EC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включение фильтра на выход №3</w:t>
      </w:r>
      <w:bookmarkEnd w:id="28"/>
      <w:bookmarkEnd w:id="29"/>
      <w:r w:rsidR="00A25EC9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: если скользящая средняя снижается и плавающая прибыль более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Reverse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proofErr w:type="spellStart"/>
      <w:r w:rsidR="00A25EC9"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>Profit</w:t>
      </w:r>
      <w:proofErr w:type="spellEnd"/>
    </w:p>
    <w:p w:rsidR="00A25EC9" w:rsidRPr="0020133C" w:rsidRDefault="00401AEA" w:rsidP="00A25EC9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MA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period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="00371E6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–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371E6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период </w:t>
      </w:r>
      <w:proofErr w:type="spellStart"/>
      <w:r w:rsidR="00371E6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машки</w:t>
      </w:r>
      <w:proofErr w:type="spellEnd"/>
    </w:p>
    <w:p w:rsidR="00401AEA" w:rsidRPr="0020133C" w:rsidRDefault="00401AEA" w:rsidP="00A25EC9">
      <w:pPr>
        <w:pStyle w:val="a7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Reverse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Profit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proofErr w:type="gramStart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– </w:t>
      </w:r>
      <w:r w:rsidR="00371E6E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7B24CD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величина</w:t>
      </w:r>
      <w:proofErr w:type="gramEnd"/>
      <w:r w:rsidR="007B24CD"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 xml:space="preserve"> плавающего профита</w:t>
      </w:r>
    </w:p>
    <w:p w:rsidR="00CB0941" w:rsidRPr="0020133C" w:rsidRDefault="00CB0941" w:rsidP="00A25EC9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401AEA" w:rsidRPr="0020133C" w:rsidRDefault="00401AEA" w:rsidP="00A25EC9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Filter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output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№</w:t>
      </w:r>
      <w:proofErr w:type="gramStart"/>
      <w:r w:rsidR="00FC4823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4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proofErr w:type="gram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filter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-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включение фильтра на выход №4</w:t>
      </w:r>
    </w:p>
    <w:p w:rsidR="00401AEA" w:rsidRPr="0020133C" w:rsidRDefault="00401AEA" w:rsidP="00401AEA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bookmarkStart w:id="30" w:name="OLE_LINK32"/>
      <w:bookmarkStart w:id="31" w:name="OLE_LINK33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output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bookmarkEnd w:id="30"/>
      <w:bookmarkEnd w:id="31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period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</w:t>
      </w:r>
      <w:proofErr w:type="gramStart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период  для</w:t>
      </w:r>
      <w:proofErr w:type="gramEnd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bookmarkStart w:id="32" w:name="OLE_LINK34"/>
      <w:bookmarkStart w:id="33" w:name="OLE_LINK35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закрытия</w:t>
      </w:r>
      <w:bookmarkEnd w:id="32"/>
      <w:bookmarkEnd w:id="33"/>
    </w:p>
    <w:p w:rsidR="00401AEA" w:rsidRPr="0020133C" w:rsidRDefault="00401AEA" w:rsidP="00401AEA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output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type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выбор по какой цене </w:t>
      </w:r>
    </w:p>
    <w:p w:rsidR="00401AEA" w:rsidRPr="0020133C" w:rsidRDefault="00401AEA" w:rsidP="00401AEA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output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high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значение для </w:t>
      </w:r>
      <w:r w:rsidR="00314524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закрытия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выше</w:t>
      </w:r>
    </w:p>
    <w:p w:rsidR="00401AEA" w:rsidRPr="0020133C" w:rsidRDefault="00401AEA" w:rsidP="00401AEA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output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low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значение для </w:t>
      </w:r>
      <w:r w:rsidR="00314524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закрытия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ниже</w:t>
      </w:r>
    </w:p>
    <w:p w:rsidR="00401AEA" w:rsidRPr="0020133C" w:rsidRDefault="00401AEA" w:rsidP="00401AEA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CCI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for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output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number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gram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candle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-</w:t>
      </w:r>
      <w:proofErr w:type="gramEnd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для </w:t>
      </w:r>
      <w:r w:rsidR="00314524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закрытия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по номеру свечи</w:t>
      </w:r>
    </w:p>
    <w:p w:rsidR="000948F1" w:rsidRPr="0020133C" w:rsidRDefault="000948F1" w:rsidP="00401AEA">
      <w:pPr>
        <w:pStyle w:val="a7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0948F1" w:rsidRPr="0020133C" w:rsidRDefault="000948F1" w:rsidP="000948F1">
      <w:pPr>
        <w:pStyle w:val="a7"/>
        <w:jc w:val="center"/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---Close Deal Settings. Roll Over Filter---</w:t>
      </w:r>
    </w:p>
    <w:p w:rsidR="000948F1" w:rsidRPr="0020133C" w:rsidRDefault="000948F1" w:rsidP="000948F1">
      <w:pPr>
        <w:pStyle w:val="a7"/>
        <w:jc w:val="center"/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</w:pPr>
    </w:p>
    <w:p w:rsidR="000948F1" w:rsidRPr="0020133C" w:rsidRDefault="000948F1" w:rsidP="000948F1">
      <w:pPr>
        <w:pStyle w:val="a7"/>
        <w:jc w:val="both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>С</w:t>
      </w:r>
      <w:proofErr w:type="spellStart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loseDealOn</w:t>
      </w:r>
      <w:bookmarkStart w:id="34" w:name="OLE_LINK36"/>
      <w:bookmarkStart w:id="35" w:name="OLE_LINK37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Rollover</w:t>
      </w:r>
      <w:bookmarkEnd w:id="34"/>
      <w:bookmarkEnd w:id="35"/>
      <w:proofErr w:type="spellEnd"/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–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да/нет  закрытие позиции в </w:t>
      </w:r>
      <w:proofErr w:type="spellStart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роллове</w:t>
      </w:r>
      <w:proofErr w:type="gramStart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р</w:t>
      </w:r>
      <w:proofErr w:type="spellEnd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(</w:t>
      </w:r>
      <w:proofErr w:type="gramEnd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период перезагрузки торговых серверов брокера)</w:t>
      </w:r>
    </w:p>
    <w:p w:rsidR="000948F1" w:rsidRPr="0020133C" w:rsidRDefault="000948F1" w:rsidP="000948F1">
      <w:pPr>
        <w:pStyle w:val="a7"/>
        <w:jc w:val="both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Rollover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start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– указывается время начала запрета закрытия открытой позиции</w:t>
      </w:r>
    </w:p>
    <w:p w:rsidR="000948F1" w:rsidRPr="0020133C" w:rsidRDefault="000948F1" w:rsidP="000948F1">
      <w:pPr>
        <w:pStyle w:val="a7"/>
        <w:jc w:val="both"/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</w:pP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Rollover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val="en-US" w:eastAsia="ru-RU"/>
        </w:rPr>
        <w:t>end</w:t>
      </w:r>
      <w:r w:rsidRPr="0020133C">
        <w:rPr>
          <w:rFonts w:ascii="Times New Roman" w:hAnsi="Times New Roman" w:cs="Times New Roman"/>
          <w:b/>
          <w:color w:val="333333"/>
          <w:sz w:val="20"/>
          <w:szCs w:val="20"/>
          <w:lang w:eastAsia="ru-RU"/>
        </w:rPr>
        <w:t xml:space="preserve"> </w:t>
      </w:r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– указывается время окончания запрета закрытия открытой позиции</w:t>
      </w:r>
    </w:p>
    <w:p w:rsidR="00401AEA" w:rsidRPr="0020133C" w:rsidRDefault="00401AEA" w:rsidP="00A25EC9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0948F1" w:rsidRPr="0020133C" w:rsidRDefault="000948F1" w:rsidP="000948F1">
      <w:pPr>
        <w:pStyle w:val="a7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---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Other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Settings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---</w:t>
      </w:r>
    </w:p>
    <w:p w:rsidR="000948F1" w:rsidRPr="0020133C" w:rsidRDefault="000948F1" w:rsidP="000948F1">
      <w:pPr>
        <w:pStyle w:val="a7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BD233E" w:rsidRPr="0020133C" w:rsidRDefault="00BD233E" w:rsidP="00BD233E">
      <w:pPr>
        <w:pStyle w:val="a7"/>
        <w:jc w:val="both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Режим </w:t>
      </w: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логирования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– выбор ВСЕ/ОШИБКИ/НИЧЕГО</w:t>
      </w:r>
    </w:p>
    <w:p w:rsidR="00BD233E" w:rsidRPr="0020133C" w:rsidRDefault="00BD233E" w:rsidP="00BD233E">
      <w:pPr>
        <w:pStyle w:val="a7"/>
        <w:jc w:val="both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VisualDebug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-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да/нет  </w:t>
      </w:r>
    </w:p>
    <w:p w:rsidR="00980E78" w:rsidRPr="0020133C" w:rsidRDefault="00BD233E" w:rsidP="00980E78">
      <w:pPr>
        <w:pStyle w:val="a7"/>
        <w:rPr>
          <w:rFonts w:ascii="Times New Roman" w:hAnsi="Times New Roman" w:cs="Times New Roman"/>
          <w:sz w:val="20"/>
          <w:szCs w:val="20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BrokerStatToFile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-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да/</w:t>
      </w:r>
      <w:proofErr w:type="gramStart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нет  </w:t>
      </w:r>
      <w:r w:rsidR="00980E78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-</w:t>
      </w:r>
      <w:proofErr w:type="gramEnd"/>
      <w:r w:rsidR="00980E78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="00980E78" w:rsidRPr="0020133C">
        <w:rPr>
          <w:rFonts w:ascii="Times New Roman" w:hAnsi="Times New Roman" w:cs="Times New Roman"/>
          <w:sz w:val="20"/>
          <w:szCs w:val="20"/>
        </w:rPr>
        <w:t xml:space="preserve">записывает указанную информацию в </w:t>
      </w:r>
      <w:proofErr w:type="spellStart"/>
      <w:r w:rsidR="00980E78" w:rsidRPr="0020133C">
        <w:rPr>
          <w:rFonts w:ascii="Times New Roman" w:hAnsi="Times New Roman" w:cs="Times New Roman"/>
          <w:sz w:val="20"/>
          <w:szCs w:val="20"/>
        </w:rPr>
        <w:t>csv</w:t>
      </w:r>
      <w:proofErr w:type="spellEnd"/>
      <w:r w:rsidR="00980E78" w:rsidRPr="0020133C">
        <w:rPr>
          <w:rFonts w:ascii="Times New Roman" w:hAnsi="Times New Roman" w:cs="Times New Roman"/>
          <w:sz w:val="20"/>
          <w:szCs w:val="20"/>
        </w:rPr>
        <w:t xml:space="preserve"> файл, со следующими полями:</w:t>
      </w:r>
    </w:p>
    <w:p w:rsidR="00980E78" w:rsidRPr="0020133C" w:rsidRDefault="00980E78" w:rsidP="00980E78">
      <w:pPr>
        <w:pStyle w:val="a7"/>
        <w:rPr>
          <w:rFonts w:ascii="Times New Roman" w:hAnsi="Times New Roman" w:cs="Times New Roman"/>
          <w:sz w:val="20"/>
          <w:szCs w:val="20"/>
        </w:rPr>
      </w:pPr>
      <w:r w:rsidRPr="0020133C">
        <w:rPr>
          <w:rFonts w:ascii="Times New Roman" w:hAnsi="Times New Roman" w:cs="Times New Roman"/>
          <w:sz w:val="20"/>
          <w:szCs w:val="20"/>
        </w:rPr>
        <w:t>-дата</w:t>
      </w:r>
    </w:p>
    <w:p w:rsidR="00980E78" w:rsidRPr="0020133C" w:rsidRDefault="00980E78" w:rsidP="00980E78">
      <w:pPr>
        <w:pStyle w:val="a7"/>
        <w:rPr>
          <w:rFonts w:ascii="Times New Roman" w:hAnsi="Times New Roman" w:cs="Times New Roman"/>
          <w:sz w:val="20"/>
          <w:szCs w:val="20"/>
        </w:rPr>
      </w:pPr>
      <w:r w:rsidRPr="0020133C">
        <w:rPr>
          <w:rFonts w:ascii="Times New Roman" w:hAnsi="Times New Roman" w:cs="Times New Roman"/>
          <w:sz w:val="20"/>
          <w:szCs w:val="20"/>
        </w:rPr>
        <w:t>-валюта</w:t>
      </w:r>
    </w:p>
    <w:p w:rsidR="00980E78" w:rsidRPr="0020133C" w:rsidRDefault="00980E78" w:rsidP="00980E78">
      <w:pPr>
        <w:pStyle w:val="a7"/>
        <w:rPr>
          <w:rFonts w:ascii="Times New Roman" w:hAnsi="Times New Roman" w:cs="Times New Roman"/>
          <w:sz w:val="20"/>
          <w:szCs w:val="20"/>
        </w:rPr>
      </w:pPr>
      <w:r w:rsidRPr="0020133C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20133C">
        <w:rPr>
          <w:rFonts w:ascii="Times New Roman" w:hAnsi="Times New Roman" w:cs="Times New Roman"/>
          <w:sz w:val="20"/>
          <w:szCs w:val="20"/>
        </w:rPr>
        <w:t>тикет</w:t>
      </w:r>
      <w:proofErr w:type="spellEnd"/>
    </w:p>
    <w:p w:rsidR="00980E78" w:rsidRPr="0020133C" w:rsidRDefault="00980E78" w:rsidP="00980E78">
      <w:pPr>
        <w:pStyle w:val="a7"/>
        <w:rPr>
          <w:rFonts w:ascii="Times New Roman" w:hAnsi="Times New Roman" w:cs="Times New Roman"/>
          <w:sz w:val="20"/>
          <w:szCs w:val="20"/>
        </w:rPr>
      </w:pPr>
      <w:r w:rsidRPr="0020133C">
        <w:rPr>
          <w:rFonts w:ascii="Times New Roman" w:hAnsi="Times New Roman" w:cs="Times New Roman"/>
          <w:sz w:val="20"/>
          <w:szCs w:val="20"/>
        </w:rPr>
        <w:t>-открытие или закрытие (</w:t>
      </w:r>
      <w:proofErr w:type="spellStart"/>
      <w:r w:rsidRPr="0020133C">
        <w:rPr>
          <w:rFonts w:ascii="Times New Roman" w:hAnsi="Times New Roman" w:cs="Times New Roman"/>
          <w:sz w:val="20"/>
          <w:szCs w:val="20"/>
        </w:rPr>
        <w:t>open|close</w:t>
      </w:r>
      <w:proofErr w:type="spellEnd"/>
      <w:r w:rsidRPr="0020133C">
        <w:rPr>
          <w:rFonts w:ascii="Times New Roman" w:hAnsi="Times New Roman" w:cs="Times New Roman"/>
          <w:sz w:val="20"/>
          <w:szCs w:val="20"/>
        </w:rPr>
        <w:t>)</w:t>
      </w:r>
    </w:p>
    <w:p w:rsidR="00980E78" w:rsidRPr="0020133C" w:rsidRDefault="00980E78" w:rsidP="00980E78">
      <w:pPr>
        <w:pStyle w:val="a7"/>
        <w:rPr>
          <w:rFonts w:ascii="Times New Roman" w:hAnsi="Times New Roman" w:cs="Times New Roman"/>
          <w:sz w:val="20"/>
          <w:szCs w:val="20"/>
        </w:rPr>
      </w:pPr>
      <w:r w:rsidRPr="0020133C">
        <w:rPr>
          <w:rFonts w:ascii="Times New Roman" w:hAnsi="Times New Roman" w:cs="Times New Roman"/>
          <w:sz w:val="20"/>
          <w:szCs w:val="20"/>
        </w:rPr>
        <w:t xml:space="preserve">-команду послал эксперт или сработал </w:t>
      </w:r>
      <w:proofErr w:type="spellStart"/>
      <w:r w:rsidRPr="0020133C">
        <w:rPr>
          <w:rFonts w:ascii="Times New Roman" w:hAnsi="Times New Roman" w:cs="Times New Roman"/>
          <w:sz w:val="20"/>
          <w:szCs w:val="20"/>
        </w:rPr>
        <w:t>стоплосс</w:t>
      </w:r>
      <w:proofErr w:type="spellEnd"/>
      <w:r w:rsidRPr="0020133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20133C">
        <w:rPr>
          <w:rFonts w:ascii="Times New Roman" w:hAnsi="Times New Roman" w:cs="Times New Roman"/>
          <w:sz w:val="20"/>
          <w:szCs w:val="20"/>
        </w:rPr>
        <w:t>тейк</w:t>
      </w:r>
      <w:proofErr w:type="spellEnd"/>
      <w:r w:rsidRPr="0020133C">
        <w:rPr>
          <w:rFonts w:ascii="Times New Roman" w:hAnsi="Times New Roman" w:cs="Times New Roman"/>
          <w:sz w:val="20"/>
          <w:szCs w:val="20"/>
        </w:rPr>
        <w:t xml:space="preserve"> профит (</w:t>
      </w:r>
      <w:proofErr w:type="spellStart"/>
      <w:r w:rsidRPr="0020133C">
        <w:rPr>
          <w:rFonts w:ascii="Times New Roman" w:hAnsi="Times New Roman" w:cs="Times New Roman"/>
          <w:sz w:val="20"/>
          <w:szCs w:val="20"/>
        </w:rPr>
        <w:t>ea|sl|tp</w:t>
      </w:r>
      <w:proofErr w:type="spellEnd"/>
      <w:r w:rsidRPr="0020133C">
        <w:rPr>
          <w:rFonts w:ascii="Times New Roman" w:hAnsi="Times New Roman" w:cs="Times New Roman"/>
          <w:sz w:val="20"/>
          <w:szCs w:val="20"/>
        </w:rPr>
        <w:t>)</w:t>
      </w:r>
    </w:p>
    <w:p w:rsidR="00980E78" w:rsidRPr="0020133C" w:rsidRDefault="00980E78" w:rsidP="00980E78">
      <w:pPr>
        <w:pStyle w:val="a7"/>
        <w:rPr>
          <w:rFonts w:ascii="Times New Roman" w:hAnsi="Times New Roman" w:cs="Times New Roman"/>
          <w:sz w:val="20"/>
          <w:szCs w:val="20"/>
        </w:rPr>
      </w:pPr>
      <w:r w:rsidRPr="0020133C">
        <w:rPr>
          <w:rFonts w:ascii="Times New Roman" w:hAnsi="Times New Roman" w:cs="Times New Roman"/>
          <w:sz w:val="20"/>
          <w:szCs w:val="20"/>
        </w:rPr>
        <w:t>-проскальзывание</w:t>
      </w:r>
    </w:p>
    <w:p w:rsidR="00980E78" w:rsidRPr="0020133C" w:rsidRDefault="00980E78" w:rsidP="00980E78">
      <w:pPr>
        <w:pStyle w:val="a7"/>
        <w:rPr>
          <w:rFonts w:ascii="Times New Roman" w:hAnsi="Times New Roman" w:cs="Times New Roman"/>
          <w:sz w:val="20"/>
          <w:szCs w:val="20"/>
        </w:rPr>
      </w:pPr>
      <w:r w:rsidRPr="0020133C">
        <w:rPr>
          <w:rFonts w:ascii="Times New Roman" w:hAnsi="Times New Roman" w:cs="Times New Roman"/>
          <w:sz w:val="20"/>
          <w:szCs w:val="20"/>
        </w:rPr>
        <w:t>-задержка брокера</w:t>
      </w:r>
    </w:p>
    <w:p w:rsidR="00980E78" w:rsidRPr="0020133C" w:rsidRDefault="00980E78" w:rsidP="00980E78">
      <w:pPr>
        <w:pStyle w:val="a7"/>
        <w:rPr>
          <w:rFonts w:ascii="Times New Roman" w:hAnsi="Times New Roman" w:cs="Times New Roman"/>
          <w:sz w:val="20"/>
          <w:szCs w:val="20"/>
        </w:rPr>
      </w:pPr>
      <w:r w:rsidRPr="0020133C">
        <w:rPr>
          <w:rFonts w:ascii="Times New Roman" w:hAnsi="Times New Roman" w:cs="Times New Roman"/>
          <w:sz w:val="20"/>
          <w:szCs w:val="20"/>
        </w:rPr>
        <w:t>-время работы советника до сигнала</w:t>
      </w:r>
      <w:proofErr w:type="gramStart"/>
      <w:r w:rsidRPr="0020133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20133C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20133C">
        <w:rPr>
          <w:rFonts w:ascii="Times New Roman" w:hAnsi="Times New Roman" w:cs="Times New Roman"/>
          <w:sz w:val="20"/>
          <w:szCs w:val="20"/>
        </w:rPr>
        <w:t xml:space="preserve">оторый потом можно легко открыть в </w:t>
      </w:r>
      <w:proofErr w:type="spellStart"/>
      <w:r w:rsidRPr="0020133C">
        <w:rPr>
          <w:rFonts w:ascii="Times New Roman" w:hAnsi="Times New Roman" w:cs="Times New Roman"/>
          <w:sz w:val="20"/>
          <w:szCs w:val="20"/>
        </w:rPr>
        <w:t>экселе</w:t>
      </w:r>
      <w:proofErr w:type="spellEnd"/>
      <w:r w:rsidRPr="0020133C">
        <w:rPr>
          <w:rFonts w:ascii="Times New Roman" w:hAnsi="Times New Roman" w:cs="Times New Roman"/>
          <w:sz w:val="20"/>
          <w:szCs w:val="20"/>
        </w:rPr>
        <w:t xml:space="preserve"> и фильтровать, считать средние и максимальные значения, да хоть графики строить.</w:t>
      </w:r>
    </w:p>
    <w:p w:rsidR="00BD233E" w:rsidRPr="0020133C" w:rsidRDefault="00BD233E" w:rsidP="00BD233E">
      <w:pPr>
        <w:pStyle w:val="a7"/>
        <w:jc w:val="both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BD233E" w:rsidRPr="0020133C" w:rsidRDefault="00BD233E" w:rsidP="00BD233E">
      <w:pPr>
        <w:pStyle w:val="a7"/>
        <w:jc w:val="both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bookmarkStart w:id="36" w:name="OLE_LINK42"/>
      <w:bookmarkStart w:id="37" w:name="OLE_LINK43"/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ColorDrawChannel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bookmarkStart w:id="38" w:name="OLE_LINK44"/>
      <w:bookmarkStart w:id="39" w:name="OLE_LINK45"/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</w:t>
      </w:r>
      <w:r w:rsidR="000955C8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цвет канала на вход</w:t>
      </w:r>
    </w:p>
    <w:bookmarkEnd w:id="36"/>
    <w:bookmarkEnd w:id="37"/>
    <w:bookmarkEnd w:id="38"/>
    <w:bookmarkEnd w:id="39"/>
    <w:p w:rsidR="00BD233E" w:rsidRPr="0020133C" w:rsidRDefault="00BD233E" w:rsidP="00BD233E">
      <w:pPr>
        <w:pStyle w:val="a7"/>
        <w:jc w:val="both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ColorDrawChannelExit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</w:t>
      </w:r>
      <w:r w:rsidR="000955C8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цвет канала на выход</w:t>
      </w:r>
    </w:p>
    <w:p w:rsidR="00BD233E" w:rsidRPr="0020133C" w:rsidRDefault="00BD233E" w:rsidP="00BD233E">
      <w:pPr>
        <w:pStyle w:val="a7"/>
        <w:jc w:val="both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ColorDrawWarn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</w:t>
      </w:r>
      <w:r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– </w:t>
      </w:r>
      <w:r w:rsidR="000955C8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цвет надписей о сработавших фильтрах</w:t>
      </w:r>
    </w:p>
    <w:p w:rsidR="00BD233E" w:rsidRPr="0020133C" w:rsidRDefault="00BD233E" w:rsidP="00BD233E">
      <w:pPr>
        <w:pStyle w:val="a7"/>
        <w:jc w:val="both"/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BD233E" w:rsidRPr="0020133C" w:rsidRDefault="00BD233E" w:rsidP="00BD233E">
      <w:pPr>
        <w:pStyle w:val="a7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---TIME FILTER. </w:t>
      </w:r>
      <w:proofErr w:type="spellStart"/>
      <w:r w:rsidR="00C76B5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DayOfWeek</w:t>
      </w: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Filter</w:t>
      </w:r>
      <w:proofErr w:type="spellEnd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---</w:t>
      </w:r>
    </w:p>
    <w:p w:rsidR="000948F1" w:rsidRPr="0020133C" w:rsidRDefault="000948F1" w:rsidP="000948F1">
      <w:pPr>
        <w:pStyle w:val="a7"/>
        <w:jc w:val="both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</w:t>
      </w:r>
    </w:p>
    <w:p w:rsidR="00B15FA6" w:rsidRPr="0020133C" w:rsidRDefault="00B15FA6" w:rsidP="00C76B54">
      <w:pPr>
        <w:pStyle w:val="a7"/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Monday</w:t>
      </w:r>
      <w:r w:rsidR="00C76B54"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- </w:t>
      </w:r>
      <w:r w:rsidR="00C76B54" w:rsidRPr="0020133C">
        <w:rPr>
          <w:rFonts w:ascii="Times New Roman" w:hAnsi="Times New Roman" w:cs="Times New Roman"/>
          <w:bCs/>
          <w:iCs/>
          <w:color w:val="333333"/>
          <w:sz w:val="20"/>
          <w:szCs w:val="20"/>
          <w:bdr w:val="none" w:sz="0" w:space="0" w:color="auto" w:frame="1"/>
          <w:lang w:eastAsia="ru-RU"/>
        </w:rPr>
        <w:t>торгуем</w:t>
      </w:r>
      <w:r w:rsidR="00C76B54" w:rsidRPr="0020133C">
        <w:rPr>
          <w:rFonts w:ascii="Times New Roman" w:hAnsi="Times New Roman" w:cs="Times New Roman"/>
          <w:bCs/>
          <w:i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</w:t>
      </w:r>
      <w:r w:rsidR="00C76B54" w:rsidRPr="0020133C">
        <w:rPr>
          <w:rFonts w:ascii="Times New Roman" w:hAnsi="Times New Roman" w:cs="Times New Roman"/>
          <w:color w:val="333333"/>
          <w:sz w:val="20"/>
          <w:szCs w:val="20"/>
          <w:lang w:val="en-US" w:eastAsia="ru-RU"/>
        </w:rPr>
        <w:t xml:space="preserve">   </w:t>
      </w:r>
      <w:r w:rsidR="00C76B54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да</w:t>
      </w:r>
      <w:r w:rsidR="00C76B54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>/</w:t>
      </w:r>
      <w:r w:rsidR="00C76B54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eastAsia="ru-RU"/>
        </w:rPr>
        <w:t>нет</w:t>
      </w:r>
      <w:r w:rsidR="00C76B54" w:rsidRPr="0020133C">
        <w:rPr>
          <w:rFonts w:ascii="Times New Roman" w:hAnsi="Times New Roman" w:cs="Times New Roman"/>
          <w:bCs/>
          <w:color w:val="333333"/>
          <w:sz w:val="20"/>
          <w:szCs w:val="20"/>
          <w:bdr w:val="none" w:sz="0" w:space="0" w:color="auto" w:frame="1"/>
          <w:lang w:val="en-US" w:eastAsia="ru-RU"/>
        </w:rPr>
        <w:t xml:space="preserve">  </w:t>
      </w:r>
    </w:p>
    <w:p w:rsidR="00C76B54" w:rsidRPr="0020133C" w:rsidRDefault="00C76B54" w:rsidP="00C76B54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monday_open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 — открытие торгов в понедельник (могут открываться новые ордера)</w:t>
      </w:r>
    </w:p>
    <w:p w:rsidR="00C76B54" w:rsidRPr="0020133C" w:rsidRDefault="00C76B54" w:rsidP="00C76B54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monday_pause_start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 — начало паузы в торговле</w:t>
      </w:r>
    </w:p>
    <w:p w:rsidR="00C76B54" w:rsidRPr="0020133C" w:rsidRDefault="00C76B54" w:rsidP="00C76B54">
      <w:pPr>
        <w:pStyle w:val="a7"/>
        <w:rPr>
          <w:rFonts w:ascii="Times New Roman" w:hAnsi="Times New Roman" w:cs="Times New Roman"/>
          <w:color w:val="333333"/>
          <w:sz w:val="20"/>
          <w:szCs w:val="20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monday_pause_stop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 — конец паузы в торговле</w:t>
      </w:r>
    </w:p>
    <w:p w:rsidR="00A25EC9" w:rsidRPr="0020133C" w:rsidRDefault="00C76B54" w:rsidP="00C76B54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proofErr w:type="spellStart"/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monday_close</w:t>
      </w:r>
      <w:proofErr w:type="spellEnd"/>
      <w:r w:rsidRPr="0020133C">
        <w:rPr>
          <w:rFonts w:ascii="Times New Roman" w:hAnsi="Times New Roman" w:cs="Times New Roman"/>
          <w:color w:val="333333"/>
          <w:sz w:val="20"/>
          <w:szCs w:val="20"/>
          <w:lang w:eastAsia="ru-RU"/>
        </w:rPr>
        <w:t> — окончание торгов в понедельник (не открываются новые ордера)</w:t>
      </w:r>
    </w:p>
    <w:p w:rsidR="003C38B0" w:rsidRPr="0020133C" w:rsidRDefault="003C38B0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3C38B0" w:rsidRPr="0020133C" w:rsidRDefault="00980E78" w:rsidP="001F1D3C">
      <w:pPr>
        <w:pStyle w:val="a7"/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</w:pPr>
      <w:r w:rsidRPr="0020133C">
        <w:rPr>
          <w:rFonts w:ascii="Times New Roman" w:hAnsi="Times New Roman" w:cs="Times New Roman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И так далее по дням недели до субботы. </w:t>
      </w:r>
    </w:p>
    <w:p w:rsidR="00ED4E2B" w:rsidRDefault="00ED4E2B" w:rsidP="001F1D3C">
      <w:pPr>
        <w:pStyle w:val="a7"/>
        <w:rPr>
          <w:rFonts w:ascii="Times New Roman" w:hAnsi="Times New Roman" w:cs="Times New Roman"/>
          <w:sz w:val="20"/>
          <w:szCs w:val="20"/>
          <w:lang w:val="en-US"/>
        </w:rPr>
      </w:pPr>
    </w:p>
    <w:p w:rsidR="005A64DB" w:rsidRPr="00A4005A" w:rsidRDefault="005A64DB" w:rsidP="00A4005A">
      <w:pPr>
        <w:pStyle w:val="a7"/>
        <w:rPr>
          <w:rFonts w:ascii="Times New Roman" w:hAnsi="Times New Roman" w:cs="Times New Roman"/>
          <w:sz w:val="20"/>
          <w:szCs w:val="20"/>
        </w:rPr>
      </w:pPr>
    </w:p>
    <w:sectPr w:rsidR="005A64DB" w:rsidRPr="00A4005A" w:rsidSect="0020133C">
      <w:type w:val="continuous"/>
      <w:pgSz w:w="11907" w:h="16839" w:code="9"/>
      <w:pgMar w:top="426" w:right="720" w:bottom="280" w:left="743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423E"/>
    <w:multiLevelType w:val="multilevel"/>
    <w:tmpl w:val="F1AA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CF2FAE"/>
    <w:multiLevelType w:val="multilevel"/>
    <w:tmpl w:val="C4CA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827C29"/>
    <w:multiLevelType w:val="multilevel"/>
    <w:tmpl w:val="C4CA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831679"/>
    <w:multiLevelType w:val="multilevel"/>
    <w:tmpl w:val="B41AF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6074EF"/>
    <w:multiLevelType w:val="hybridMultilevel"/>
    <w:tmpl w:val="8E107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2695A"/>
    <w:multiLevelType w:val="multilevel"/>
    <w:tmpl w:val="BEAEB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B35"/>
    <w:rsid w:val="00001E79"/>
    <w:rsid w:val="00023D42"/>
    <w:rsid w:val="000514A9"/>
    <w:rsid w:val="00062D1E"/>
    <w:rsid w:val="00070910"/>
    <w:rsid w:val="000948F1"/>
    <w:rsid w:val="000955C8"/>
    <w:rsid w:val="000A6CBD"/>
    <w:rsid w:val="000B64A5"/>
    <w:rsid w:val="00124BF4"/>
    <w:rsid w:val="00155C19"/>
    <w:rsid w:val="001F1D3C"/>
    <w:rsid w:val="0020133C"/>
    <w:rsid w:val="00204B2B"/>
    <w:rsid w:val="002430B2"/>
    <w:rsid w:val="00252119"/>
    <w:rsid w:val="002D38BA"/>
    <w:rsid w:val="00314524"/>
    <w:rsid w:val="003420BC"/>
    <w:rsid w:val="00371E6E"/>
    <w:rsid w:val="003C38B0"/>
    <w:rsid w:val="00401AEA"/>
    <w:rsid w:val="00430A8E"/>
    <w:rsid w:val="004A0B35"/>
    <w:rsid w:val="004E2E43"/>
    <w:rsid w:val="005165D3"/>
    <w:rsid w:val="00571D7C"/>
    <w:rsid w:val="005A64DB"/>
    <w:rsid w:val="005D3751"/>
    <w:rsid w:val="00604B71"/>
    <w:rsid w:val="0061747E"/>
    <w:rsid w:val="006A4420"/>
    <w:rsid w:val="007B24CD"/>
    <w:rsid w:val="00863A10"/>
    <w:rsid w:val="008A7371"/>
    <w:rsid w:val="00980E78"/>
    <w:rsid w:val="009F5AA8"/>
    <w:rsid w:val="00A25EC9"/>
    <w:rsid w:val="00A27BBB"/>
    <w:rsid w:val="00A4005A"/>
    <w:rsid w:val="00A66A8B"/>
    <w:rsid w:val="00B15FA6"/>
    <w:rsid w:val="00BD233E"/>
    <w:rsid w:val="00C07E4F"/>
    <w:rsid w:val="00C76B54"/>
    <w:rsid w:val="00CB0941"/>
    <w:rsid w:val="00CD6040"/>
    <w:rsid w:val="00D55E98"/>
    <w:rsid w:val="00DF566E"/>
    <w:rsid w:val="00E238A0"/>
    <w:rsid w:val="00ED4E2B"/>
    <w:rsid w:val="00F70CEB"/>
    <w:rsid w:val="00FA0AA7"/>
    <w:rsid w:val="00FB4930"/>
    <w:rsid w:val="00FC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78"/>
  </w:style>
  <w:style w:type="paragraph" w:styleId="2">
    <w:name w:val="heading 2"/>
    <w:basedOn w:val="a"/>
    <w:link w:val="20"/>
    <w:uiPriority w:val="9"/>
    <w:qFormat/>
    <w:rsid w:val="00ED4E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4E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D4E2B"/>
    <w:rPr>
      <w:b/>
      <w:bCs/>
    </w:rPr>
  </w:style>
  <w:style w:type="character" w:customStyle="1" w:styleId="apple-converted-space">
    <w:name w:val="apple-converted-space"/>
    <w:basedOn w:val="a0"/>
    <w:rsid w:val="00ED4E2B"/>
  </w:style>
  <w:style w:type="character" w:styleId="a4">
    <w:name w:val="Hyperlink"/>
    <w:basedOn w:val="a0"/>
    <w:uiPriority w:val="99"/>
    <w:unhideWhenUsed/>
    <w:rsid w:val="00ED4E2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D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ED4E2B"/>
    <w:rPr>
      <w:i/>
      <w:iCs/>
    </w:rPr>
  </w:style>
  <w:style w:type="paragraph" w:styleId="a7">
    <w:name w:val="No Spacing"/>
    <w:uiPriority w:val="1"/>
    <w:qFormat/>
    <w:rsid w:val="001F1D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78"/>
  </w:style>
  <w:style w:type="paragraph" w:styleId="2">
    <w:name w:val="heading 2"/>
    <w:basedOn w:val="a"/>
    <w:link w:val="20"/>
    <w:uiPriority w:val="9"/>
    <w:qFormat/>
    <w:rsid w:val="00ED4E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4E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D4E2B"/>
    <w:rPr>
      <w:b/>
      <w:bCs/>
    </w:rPr>
  </w:style>
  <w:style w:type="character" w:customStyle="1" w:styleId="apple-converted-space">
    <w:name w:val="apple-converted-space"/>
    <w:basedOn w:val="a0"/>
    <w:rsid w:val="00ED4E2B"/>
  </w:style>
  <w:style w:type="character" w:styleId="a4">
    <w:name w:val="Hyperlink"/>
    <w:basedOn w:val="a0"/>
    <w:uiPriority w:val="99"/>
    <w:unhideWhenUsed/>
    <w:rsid w:val="00ED4E2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D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ED4E2B"/>
    <w:rPr>
      <w:i/>
      <w:iCs/>
    </w:rPr>
  </w:style>
  <w:style w:type="paragraph" w:styleId="a7">
    <w:name w:val="No Spacing"/>
    <w:uiPriority w:val="1"/>
    <w:qFormat/>
    <w:rsid w:val="001F1D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2262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adv-systems.ru</Company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Рекламные ситстемы РФ</dc:creator>
  <cp:keywords/>
  <dc:description/>
  <cp:lastModifiedBy>Рекламные ситстемы РФ</cp:lastModifiedBy>
  <cp:revision>34</cp:revision>
  <dcterms:created xsi:type="dcterms:W3CDTF">2016-11-09T15:39:00Z</dcterms:created>
  <dcterms:modified xsi:type="dcterms:W3CDTF">2016-12-06T18:42:00Z</dcterms:modified>
</cp:coreProperties>
</file>